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0B38" w:rsidRPr="00FD0B38" w:rsidRDefault="00BF1220" w:rsidP="00FD0B38">
      <w:r>
        <w:rPr>
          <w:noProof/>
        </w:rPr>
        <w:pict>
          <v:shapetype id="_x0000_t202" coordsize="21600,21600" o:spt="202" path="m,l,21600r21600,l21600,xe">
            <v:stroke joinstyle="miter"/>
            <v:path gradientshapeok="t" o:connecttype="rect"/>
          </v:shapetype>
          <v:shape id="_x0000_s1026" type="#_x0000_t202" style="position:absolute;margin-left:48pt;margin-top:-17.35pt;width:424.5pt;height:111pt;z-index:251658240" stroked="f">
            <v:textbox>
              <w:txbxContent>
                <w:p w:rsidR="00662988" w:rsidRDefault="00662988" w:rsidP="00773E3A">
                  <w:pPr>
                    <w:spacing w:after="0"/>
                    <w:jc w:val="center"/>
                    <w:rPr>
                      <w:rFonts w:ascii="Helvetica" w:hAnsi="Helvetica" w:cs="Helvetica"/>
                      <w:b/>
                      <w:sz w:val="56"/>
                      <w:szCs w:val="56"/>
                    </w:rPr>
                  </w:pPr>
                  <w:r>
                    <w:rPr>
                      <w:rFonts w:ascii="Helvetica" w:hAnsi="Helvetica" w:cs="Helvetica"/>
                      <w:b/>
                      <w:sz w:val="56"/>
                      <w:szCs w:val="56"/>
                    </w:rPr>
                    <w:t xml:space="preserve">Courtroom Dedicated </w:t>
                  </w:r>
                </w:p>
                <w:p w:rsidR="00662988" w:rsidRDefault="00662988" w:rsidP="00773E3A">
                  <w:pPr>
                    <w:spacing w:after="0"/>
                    <w:jc w:val="center"/>
                    <w:rPr>
                      <w:rFonts w:ascii="Helvetica" w:hAnsi="Helvetica" w:cs="Helvetica"/>
                      <w:b/>
                      <w:sz w:val="56"/>
                      <w:szCs w:val="56"/>
                    </w:rPr>
                  </w:pPr>
                  <w:r>
                    <w:rPr>
                      <w:rFonts w:ascii="Helvetica" w:hAnsi="Helvetica" w:cs="Helvetica"/>
                      <w:b/>
                      <w:sz w:val="56"/>
                      <w:szCs w:val="56"/>
                    </w:rPr>
                    <w:t xml:space="preserve">in Honor of     </w:t>
                  </w:r>
                </w:p>
                <w:p w:rsidR="00662988" w:rsidRPr="00773E3A" w:rsidRDefault="00662988" w:rsidP="006013FF">
                  <w:pPr>
                    <w:spacing w:after="0"/>
                    <w:jc w:val="center"/>
                    <w:rPr>
                      <w:rFonts w:ascii="Helvetica" w:hAnsi="Helvetica" w:cs="Helvetica"/>
                      <w:b/>
                      <w:sz w:val="56"/>
                      <w:szCs w:val="56"/>
                    </w:rPr>
                  </w:pPr>
                  <w:r>
                    <w:rPr>
                      <w:rFonts w:ascii="Helvetica" w:hAnsi="Helvetica" w:cs="Helvetica"/>
                      <w:b/>
                      <w:sz w:val="56"/>
                      <w:szCs w:val="56"/>
                    </w:rPr>
                    <w:t xml:space="preserve">DA Mike Anderson </w:t>
                  </w:r>
                </w:p>
              </w:txbxContent>
            </v:textbox>
          </v:shape>
        </w:pict>
      </w:r>
    </w:p>
    <w:p w:rsidR="00FD0B38" w:rsidRPr="00FD0B38" w:rsidRDefault="00FD0B38" w:rsidP="00FD0B38"/>
    <w:p w:rsidR="00FD0B38" w:rsidRDefault="00FD0B38" w:rsidP="0006697D">
      <w:pPr>
        <w:spacing w:after="0"/>
      </w:pPr>
    </w:p>
    <w:p w:rsidR="0006697D" w:rsidRDefault="0006697D" w:rsidP="0006697D">
      <w:pPr>
        <w:spacing w:after="0"/>
        <w:rPr>
          <w:sz w:val="24"/>
          <w:szCs w:val="24"/>
        </w:rPr>
      </w:pPr>
    </w:p>
    <w:p w:rsidR="00161B23" w:rsidRDefault="00161B23" w:rsidP="0006697D">
      <w:pPr>
        <w:spacing w:after="0"/>
        <w:rPr>
          <w:sz w:val="24"/>
          <w:szCs w:val="24"/>
        </w:rPr>
      </w:pPr>
    </w:p>
    <w:p w:rsidR="00126582" w:rsidRPr="00126582" w:rsidRDefault="00126582" w:rsidP="00126582">
      <w:pPr>
        <w:spacing w:after="0"/>
        <w:rPr>
          <w:sz w:val="24"/>
          <w:szCs w:val="24"/>
        </w:rPr>
      </w:pPr>
      <w:r w:rsidRPr="00126582">
        <w:rPr>
          <w:sz w:val="24"/>
          <w:szCs w:val="24"/>
        </w:rPr>
        <w:t>Today the STAR (Success Through Addiction Recovery) Cou</w:t>
      </w:r>
      <w:r w:rsidR="00B54893">
        <w:rPr>
          <w:sz w:val="24"/>
          <w:szCs w:val="24"/>
        </w:rPr>
        <w:t>rt courtroom will be re-named the</w:t>
      </w:r>
      <w:r w:rsidRPr="00126582">
        <w:rPr>
          <w:sz w:val="24"/>
          <w:szCs w:val="24"/>
        </w:rPr>
        <w:t xml:space="preserve"> Mike Anderson Memorial Courtroom in honor of the late Harris County District Attorney Mike Anderson, who passed away in August at the age of 57. The Harris County District Attorney’s office along with the Criminal District Judges, the STAR Court Judges, the Harris County Public Defender’s Office, the Houston Bar Association and the STAR Court staff will hold the dedication ceremony at 2</w:t>
      </w:r>
      <w:r w:rsidR="00D131B8">
        <w:rPr>
          <w:sz w:val="24"/>
          <w:szCs w:val="24"/>
        </w:rPr>
        <w:t xml:space="preserve"> </w:t>
      </w:r>
      <w:r w:rsidRPr="00126582">
        <w:rPr>
          <w:sz w:val="24"/>
          <w:szCs w:val="24"/>
        </w:rPr>
        <w:t>p.m. in room 14144 on the 14</w:t>
      </w:r>
      <w:r w:rsidRPr="00126582">
        <w:rPr>
          <w:sz w:val="24"/>
          <w:szCs w:val="24"/>
          <w:vertAlign w:val="superscript"/>
        </w:rPr>
        <w:t>th</w:t>
      </w:r>
      <w:r w:rsidRPr="00126582">
        <w:rPr>
          <w:sz w:val="24"/>
          <w:szCs w:val="24"/>
        </w:rPr>
        <w:t xml:space="preserve"> floor</w:t>
      </w:r>
      <w:r w:rsidR="00D131B8">
        <w:rPr>
          <w:sz w:val="24"/>
          <w:szCs w:val="24"/>
        </w:rPr>
        <w:t xml:space="preserve"> of the Harris County Criminal Justice Center</w:t>
      </w:r>
      <w:r w:rsidRPr="00126582">
        <w:rPr>
          <w:sz w:val="24"/>
          <w:szCs w:val="24"/>
        </w:rPr>
        <w:t>.</w:t>
      </w:r>
    </w:p>
    <w:p w:rsidR="00126582" w:rsidRPr="00126582" w:rsidRDefault="00126582" w:rsidP="00126582">
      <w:pPr>
        <w:spacing w:after="0"/>
        <w:rPr>
          <w:sz w:val="24"/>
          <w:szCs w:val="24"/>
        </w:rPr>
      </w:pPr>
    </w:p>
    <w:p w:rsidR="00126582" w:rsidRPr="00126582" w:rsidRDefault="00126582" w:rsidP="00126582">
      <w:pPr>
        <w:spacing w:after="0"/>
        <w:rPr>
          <w:sz w:val="24"/>
          <w:szCs w:val="24"/>
        </w:rPr>
      </w:pPr>
      <w:r w:rsidRPr="00126582">
        <w:rPr>
          <w:sz w:val="24"/>
          <w:szCs w:val="24"/>
        </w:rPr>
        <w:t>Mike was a STAR Court judge before he was elected District Attorney in 2013. He was a Harris County Assistant District Attorney for 17 years and District Court Judge for 12 years. After Mike passed, Governor Rick</w:t>
      </w:r>
      <w:r w:rsidR="00395163">
        <w:rPr>
          <w:sz w:val="24"/>
          <w:szCs w:val="24"/>
        </w:rPr>
        <w:t xml:space="preserve"> Perry appointed Mike’s</w:t>
      </w:r>
      <w:r w:rsidRPr="00126582">
        <w:rPr>
          <w:sz w:val="24"/>
          <w:szCs w:val="24"/>
        </w:rPr>
        <w:t xml:space="preserve"> wife, District Attorney Devon Anderson to the position.  </w:t>
      </w:r>
    </w:p>
    <w:p w:rsidR="00126582" w:rsidRPr="00126582" w:rsidRDefault="00126582" w:rsidP="00126582">
      <w:pPr>
        <w:spacing w:after="0"/>
        <w:rPr>
          <w:sz w:val="24"/>
          <w:szCs w:val="24"/>
        </w:rPr>
      </w:pPr>
    </w:p>
    <w:p w:rsidR="00D768CC" w:rsidRDefault="00D768CC" w:rsidP="00D768CC">
      <w:pPr>
        <w:spacing w:after="0"/>
        <w:rPr>
          <w:sz w:val="24"/>
          <w:szCs w:val="24"/>
        </w:rPr>
      </w:pPr>
      <w:r w:rsidRPr="00D768CC">
        <w:rPr>
          <w:sz w:val="24"/>
          <w:szCs w:val="24"/>
        </w:rPr>
        <w:t>“Mike had a passion for helping people and believed in giving people second chances. As a judge he would send offenders in need of rehabilitation and treatment to STAR court, even when they thought they didn’t need it,” said DA Anderson. “Mike’s commitment to the program as a judge and as the District Attorney played a major role in the success of the program, so it is fitting to have the courtroom re-named after him.”</w:t>
      </w:r>
    </w:p>
    <w:p w:rsidR="00126582" w:rsidRPr="00126582" w:rsidRDefault="00126582" w:rsidP="00126582">
      <w:pPr>
        <w:spacing w:after="0"/>
        <w:rPr>
          <w:sz w:val="24"/>
          <w:szCs w:val="24"/>
        </w:rPr>
      </w:pPr>
    </w:p>
    <w:p w:rsidR="00126582" w:rsidRPr="00126582" w:rsidRDefault="001044FD" w:rsidP="00126582">
      <w:pPr>
        <w:spacing w:after="0"/>
        <w:rPr>
          <w:sz w:val="24"/>
          <w:szCs w:val="24"/>
        </w:rPr>
      </w:pPr>
      <w:r>
        <w:rPr>
          <w:sz w:val="24"/>
          <w:szCs w:val="24"/>
        </w:rPr>
        <w:t xml:space="preserve">The STAR </w:t>
      </w:r>
      <w:r w:rsidR="00126582" w:rsidRPr="00126582">
        <w:rPr>
          <w:sz w:val="24"/>
          <w:szCs w:val="24"/>
        </w:rPr>
        <w:t>Drug Court Program treats non-violent, repeat drug offenders to reduce the costs of continuing drug abuse and possible future crimes. Similar to other specialty courts, defendants receive innovative and intensive individualized supervision by the court team and treatment providers. Each client’s goals are discussed and monitored to ensure success in both completing the program and conquering the addiction.</w:t>
      </w:r>
      <w:r w:rsidR="00395163">
        <w:rPr>
          <w:sz w:val="24"/>
          <w:szCs w:val="24"/>
        </w:rPr>
        <w:t xml:space="preserve"> </w:t>
      </w:r>
      <w:r w:rsidR="000E5ADA">
        <w:rPr>
          <w:sz w:val="24"/>
          <w:szCs w:val="24"/>
        </w:rPr>
        <w:t>Currently, there are 144</w:t>
      </w:r>
      <w:r w:rsidR="00126582" w:rsidRPr="00126582">
        <w:rPr>
          <w:sz w:val="24"/>
          <w:szCs w:val="24"/>
        </w:rPr>
        <w:t xml:space="preserve"> defendants in the program and there have been more than 400 graduates since 2003.</w:t>
      </w:r>
      <w:bookmarkStart w:id="0" w:name="_GoBack"/>
      <w:bookmarkEnd w:id="0"/>
    </w:p>
    <w:p w:rsidR="00126582" w:rsidRPr="00126582" w:rsidRDefault="00126582" w:rsidP="00126582">
      <w:pPr>
        <w:pStyle w:val="NormalWeb"/>
        <w:spacing w:before="0" w:beforeAutospacing="0" w:after="0" w:afterAutospacing="0"/>
        <w:jc w:val="both"/>
        <w:rPr>
          <w:rFonts w:asciiTheme="minorHAnsi" w:hAnsiTheme="minorHAnsi"/>
        </w:rPr>
      </w:pPr>
    </w:p>
    <w:p w:rsidR="00126582" w:rsidRPr="00126582" w:rsidRDefault="00126582" w:rsidP="00126582">
      <w:pPr>
        <w:pStyle w:val="NormalWeb"/>
        <w:spacing w:before="0" w:beforeAutospacing="0" w:after="0" w:afterAutospacing="0"/>
        <w:jc w:val="both"/>
        <w:rPr>
          <w:rFonts w:asciiTheme="minorHAnsi" w:hAnsiTheme="minorHAnsi"/>
        </w:rPr>
      </w:pPr>
      <w:r w:rsidRPr="00395163">
        <w:rPr>
          <w:rFonts w:asciiTheme="minorHAnsi" w:hAnsiTheme="minorHAnsi"/>
          <w:b/>
        </w:rPr>
        <w:t>NOTE:</w:t>
      </w:r>
      <w:r w:rsidRPr="00126582">
        <w:rPr>
          <w:rFonts w:asciiTheme="minorHAnsi" w:hAnsiTheme="minorHAnsi"/>
        </w:rPr>
        <w:t xml:space="preserve"> Cameras </w:t>
      </w:r>
      <w:r w:rsidR="00D048C2">
        <w:rPr>
          <w:rFonts w:asciiTheme="minorHAnsi" w:hAnsiTheme="minorHAnsi"/>
        </w:rPr>
        <w:t xml:space="preserve">are </w:t>
      </w:r>
      <w:r w:rsidRPr="00126582">
        <w:rPr>
          <w:rFonts w:asciiTheme="minorHAnsi" w:hAnsiTheme="minorHAnsi"/>
        </w:rPr>
        <w:t xml:space="preserve">allowed in the courtroom. </w:t>
      </w:r>
    </w:p>
    <w:p w:rsidR="00E24EA7" w:rsidRPr="00FD0B38" w:rsidRDefault="00E24EA7" w:rsidP="00126582">
      <w:pPr>
        <w:spacing w:after="0"/>
      </w:pPr>
    </w:p>
    <w:sectPr w:rsidR="00E24EA7" w:rsidRPr="00FD0B38" w:rsidSect="00582E2C">
      <w:headerReference w:type="first" r:id="rId7"/>
      <w:pgSz w:w="12240" w:h="15840"/>
      <w:pgMar w:top="720" w:right="720" w:bottom="720" w:left="72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2988" w:rsidRDefault="00662988" w:rsidP="00E20983">
      <w:pPr>
        <w:spacing w:after="0" w:line="240" w:lineRule="auto"/>
      </w:pPr>
      <w:r>
        <w:separator/>
      </w:r>
    </w:p>
  </w:endnote>
  <w:endnote w:type="continuationSeparator" w:id="0">
    <w:p w:rsidR="00662988" w:rsidRDefault="00662988" w:rsidP="00E2098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Grande">
    <w:altName w:val="Times New Roman"/>
    <w:charset w:val="00"/>
    <w:family w:val="roman"/>
    <w:pitch w:val="default"/>
    <w:sig w:usb0="00000000" w:usb1="00000000" w:usb2="00000000" w:usb3="00000000" w:csb0="00000000" w:csb1="00000000"/>
  </w:font>
  <w:font w:name="ヒラギノ角ゴ Pro W3">
    <w:charset w:val="00"/>
    <w:family w:val="roman"/>
    <w:pitch w:val="default"/>
    <w:sig w:usb0="00000000" w:usb1="00000000" w:usb2="00000000" w:usb3="00000000" w:csb0="00000000" w:csb1="00000000"/>
  </w:font>
  <w:font w:name="Helvetica">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2988" w:rsidRDefault="00662988" w:rsidP="00E20983">
      <w:pPr>
        <w:spacing w:after="0" w:line="240" w:lineRule="auto"/>
      </w:pPr>
      <w:r>
        <w:separator/>
      </w:r>
    </w:p>
  </w:footnote>
  <w:footnote w:type="continuationSeparator" w:id="0">
    <w:p w:rsidR="00662988" w:rsidRDefault="00662988" w:rsidP="00E2098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tblPr>
    <w:tblGrid>
      <w:gridCol w:w="3672"/>
      <w:gridCol w:w="3672"/>
      <w:gridCol w:w="3672"/>
    </w:tblGrid>
    <w:tr w:rsidR="00662988" w:rsidTr="00F63F3B">
      <w:tc>
        <w:tcPr>
          <w:tcW w:w="3672" w:type="dxa"/>
          <w:shd w:val="clear" w:color="auto" w:fill="FFFFFF" w:themeFill="background1"/>
        </w:tcPr>
        <w:p w:rsidR="00662988" w:rsidRPr="00E20983" w:rsidRDefault="00662988" w:rsidP="002E1595">
          <w:pPr>
            <w:pStyle w:val="Header"/>
            <w:rPr>
              <w:rFonts w:ascii="Times New Roman" w:hAnsi="Times New Roman" w:cs="Times New Roman"/>
              <w:b/>
              <w:sz w:val="24"/>
              <w:szCs w:val="24"/>
            </w:rPr>
          </w:pPr>
          <w:r w:rsidRPr="00E20983">
            <w:rPr>
              <w:rFonts w:ascii="Times New Roman" w:hAnsi="Times New Roman" w:cs="Times New Roman"/>
              <w:b/>
              <w:sz w:val="24"/>
              <w:szCs w:val="24"/>
            </w:rPr>
            <w:t>Belinda Hill</w:t>
          </w:r>
        </w:p>
        <w:p w:rsidR="00662988" w:rsidRDefault="00662988" w:rsidP="002E1595">
          <w:pPr>
            <w:pStyle w:val="Header"/>
            <w:rPr>
              <w:rFonts w:ascii="Times New Roman" w:hAnsi="Times New Roman" w:cs="Times New Roman"/>
              <w:b/>
              <w:sz w:val="24"/>
              <w:szCs w:val="24"/>
            </w:rPr>
          </w:pPr>
          <w:r w:rsidRPr="00E20983">
            <w:rPr>
              <w:rFonts w:ascii="Times New Roman" w:hAnsi="Times New Roman" w:cs="Times New Roman"/>
              <w:b/>
              <w:sz w:val="24"/>
              <w:szCs w:val="24"/>
            </w:rPr>
            <w:t>First Assistant</w:t>
          </w:r>
        </w:p>
        <w:p w:rsidR="00662988" w:rsidRDefault="00662988" w:rsidP="002E1595">
          <w:pPr>
            <w:pStyle w:val="Header"/>
            <w:rPr>
              <w:rFonts w:ascii="Times New Roman" w:hAnsi="Times New Roman" w:cs="Times New Roman"/>
              <w:b/>
              <w:sz w:val="24"/>
              <w:szCs w:val="24"/>
            </w:rPr>
          </w:pPr>
        </w:p>
        <w:p w:rsidR="00662988" w:rsidRPr="001A4191" w:rsidRDefault="00662988" w:rsidP="002E1595">
          <w:pPr>
            <w:pStyle w:val="Header"/>
            <w:rPr>
              <w:rFonts w:ascii="Times New Roman" w:hAnsi="Times New Roman" w:cs="Times New Roman"/>
              <w:sz w:val="20"/>
              <w:szCs w:val="20"/>
            </w:rPr>
          </w:pPr>
          <w:r w:rsidRPr="001A4191">
            <w:rPr>
              <w:rFonts w:ascii="Times New Roman" w:hAnsi="Times New Roman" w:cs="Times New Roman"/>
              <w:sz w:val="20"/>
              <w:szCs w:val="20"/>
            </w:rPr>
            <w:t>Immediate Release</w:t>
          </w:r>
        </w:p>
        <w:p w:rsidR="00662988" w:rsidRPr="001A4191" w:rsidRDefault="00BF1220" w:rsidP="002E1595">
          <w:pPr>
            <w:pStyle w:val="Header"/>
            <w:rPr>
              <w:rFonts w:ascii="Times New Roman" w:hAnsi="Times New Roman" w:cs="Times New Roman"/>
              <w:sz w:val="20"/>
              <w:szCs w:val="20"/>
            </w:rPr>
          </w:pPr>
          <w:r w:rsidRPr="00BF1220">
            <w:rPr>
              <w:noProof/>
            </w:rPr>
            <w:pict>
              <v:shapetype id="_x0000_t202" coordsize="21600,21600" o:spt="202" path="m,l,21600r21600,l21600,xe">
                <v:stroke joinstyle="miter"/>
                <v:path gradientshapeok="t" o:connecttype="rect"/>
              </v:shapetype>
              <v:shape id="Text Box 1" o:spid="_x0000_s4099" type="#_x0000_t202" style="position:absolute;margin-left:114.75pt;margin-top:2.6pt;width:310.5pt;height:64.5pt;z-index:251660288;visibility:visible;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" filled="f" stroked="f" strokeweight=".5pt">
                <v:textbox>
                  <w:txbxContent>
                    <w:p w:rsidR="00662988" w:rsidRPr="004E75A9" w:rsidRDefault="00662988" w:rsidP="00582E2C">
                      <w:pPr>
                        <w:jc w:val="center"/>
                        <w:rPr>
                          <w:rFonts w:ascii="Times New Roman" w:hAnsi="Times New Roman" w:cs="Times New Roman"/>
                          <w:b/>
                          <w:sz w:val="42"/>
                          <w:szCs w:val="42"/>
                        </w:rPr>
                      </w:pPr>
                      <w:r w:rsidRPr="004E75A9">
                        <w:rPr>
                          <w:rFonts w:ascii="Times New Roman" w:hAnsi="Times New Roman" w:cs="Times New Roman"/>
                          <w:b/>
                          <w:sz w:val="42"/>
                          <w:szCs w:val="42"/>
                        </w:rPr>
                        <w:t>Harris County District Attorney</w:t>
                      </w:r>
                    </w:p>
                    <w:p w:rsidR="00662988" w:rsidRPr="002E1595" w:rsidRDefault="00662988" w:rsidP="00582E2C">
                      <w:pPr>
                        <w:jc w:val="center"/>
                        <w:rPr>
                          <w:rFonts w:ascii="Times New Roman" w:hAnsi="Times New Roman" w:cs="Times New Roman"/>
                          <w:sz w:val="32"/>
                          <w:szCs w:val="32"/>
                        </w:rPr>
                      </w:pPr>
                      <w:r w:rsidRPr="002E1595">
                        <w:rPr>
                          <w:rFonts w:ascii="Times New Roman" w:hAnsi="Times New Roman" w:cs="Times New Roman"/>
                          <w:sz w:val="32"/>
                          <w:szCs w:val="32"/>
                        </w:rPr>
                        <w:t>Devon Anderson</w:t>
                      </w:r>
                    </w:p>
                  </w:txbxContent>
                </v:textbox>
                <w10:wrap anchorx="margin"/>
              </v:shape>
            </w:pict>
          </w:r>
          <w:r w:rsidR="00662988">
            <w:rPr>
              <w:rFonts w:ascii="Times New Roman" w:hAnsi="Times New Roman" w:cs="Times New Roman"/>
              <w:sz w:val="20"/>
              <w:szCs w:val="20"/>
            </w:rPr>
            <w:t>December 17</w:t>
          </w:r>
          <w:r w:rsidR="00662988" w:rsidRPr="00161B23">
            <w:rPr>
              <w:rFonts w:ascii="Times New Roman" w:hAnsi="Times New Roman" w:cs="Times New Roman"/>
              <w:sz w:val="20"/>
              <w:szCs w:val="20"/>
              <w:vertAlign w:val="superscript"/>
            </w:rPr>
            <w:t>th</w:t>
          </w:r>
          <w:r w:rsidR="00662988">
            <w:rPr>
              <w:rFonts w:ascii="Times New Roman" w:hAnsi="Times New Roman" w:cs="Times New Roman"/>
              <w:sz w:val="20"/>
              <w:szCs w:val="20"/>
            </w:rPr>
            <w:t>, 2013</w:t>
          </w:r>
        </w:p>
        <w:p w:rsidR="00662988" w:rsidRDefault="00662988" w:rsidP="002E1595">
          <w:pPr>
            <w:pStyle w:val="Header"/>
          </w:pPr>
        </w:p>
      </w:tc>
      <w:tc>
        <w:tcPr>
          <w:tcW w:w="3672" w:type="dxa"/>
          <w:shd w:val="clear" w:color="auto" w:fill="FFFFFF" w:themeFill="background1"/>
        </w:tcPr>
        <w:p w:rsidR="00662988" w:rsidRDefault="00662988" w:rsidP="002E1595">
          <w:pPr>
            <w:pStyle w:val="Header"/>
            <w:jc w:val="center"/>
            <w:rPr>
              <w:noProof/>
            </w:rPr>
          </w:pPr>
        </w:p>
        <w:p w:rsidR="00662988" w:rsidRDefault="00662988" w:rsidP="002E1595">
          <w:pPr>
            <w:pStyle w:val="Header"/>
            <w:jc w:val="center"/>
            <w:rPr>
              <w:noProof/>
            </w:rPr>
          </w:pPr>
        </w:p>
        <w:p w:rsidR="00662988" w:rsidRDefault="00662988" w:rsidP="002E1595">
          <w:pPr>
            <w:pStyle w:val="Header"/>
            <w:jc w:val="center"/>
            <w:rPr>
              <w:noProof/>
            </w:rPr>
          </w:pPr>
        </w:p>
        <w:p w:rsidR="00662988" w:rsidRDefault="00662988" w:rsidP="002E1595">
          <w:pPr>
            <w:pStyle w:val="Header"/>
            <w:jc w:val="center"/>
          </w:pPr>
          <w:r>
            <w:rPr>
              <w:noProof/>
            </w:rPr>
            <w:drawing>
              <wp:inline distT="0" distB="0" distL="0" distR="0">
                <wp:extent cx="914400" cy="914400"/>
                <wp:effectExtent l="0" t="0" r="0" b="0"/>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parent25.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a:xfrm>
                          <a:off x="0" y="0"/>
                          <a:ext cx="914400" cy="914400"/>
                        </a:xfrm>
                        <a:prstGeom prst="rect">
                          <a:avLst/>
                        </a:prstGeom>
                      </pic:spPr>
                    </pic:pic>
                  </a:graphicData>
                </a:graphic>
              </wp:inline>
            </w:drawing>
          </w:r>
        </w:p>
      </w:tc>
      <w:tc>
        <w:tcPr>
          <w:tcW w:w="3672" w:type="dxa"/>
          <w:shd w:val="clear" w:color="auto" w:fill="FFFFFF" w:themeFill="background1"/>
        </w:tcPr>
        <w:p w:rsidR="00662988" w:rsidRPr="00E20983" w:rsidRDefault="00662988" w:rsidP="002E1595">
          <w:pPr>
            <w:pStyle w:val="Header"/>
            <w:jc w:val="right"/>
            <w:rPr>
              <w:rFonts w:ascii="Times New Roman" w:hAnsi="Times New Roman" w:cs="Times New Roman"/>
              <w:b/>
              <w:sz w:val="20"/>
              <w:szCs w:val="20"/>
            </w:rPr>
          </w:pPr>
          <w:r w:rsidRPr="00E20983">
            <w:rPr>
              <w:rFonts w:ascii="Times New Roman" w:hAnsi="Times New Roman" w:cs="Times New Roman"/>
              <w:b/>
              <w:sz w:val="20"/>
              <w:szCs w:val="20"/>
            </w:rPr>
            <w:t>Criminal Justice Center</w:t>
          </w:r>
        </w:p>
        <w:p w:rsidR="00662988" w:rsidRPr="00E20983" w:rsidRDefault="00662988" w:rsidP="002E1595">
          <w:pPr>
            <w:pStyle w:val="Header"/>
            <w:jc w:val="right"/>
            <w:rPr>
              <w:rFonts w:ascii="Times New Roman" w:hAnsi="Times New Roman" w:cs="Times New Roman"/>
              <w:b/>
              <w:sz w:val="20"/>
              <w:szCs w:val="20"/>
            </w:rPr>
          </w:pPr>
          <w:r w:rsidRPr="00E20983">
            <w:rPr>
              <w:rFonts w:ascii="Times New Roman" w:hAnsi="Times New Roman" w:cs="Times New Roman"/>
              <w:b/>
              <w:sz w:val="20"/>
              <w:szCs w:val="20"/>
            </w:rPr>
            <w:t>1201 Franklin, Suite 600</w:t>
          </w:r>
        </w:p>
        <w:p w:rsidR="00662988" w:rsidRDefault="00662988" w:rsidP="002E1595">
          <w:pPr>
            <w:pStyle w:val="Header"/>
            <w:jc w:val="right"/>
            <w:rPr>
              <w:rFonts w:ascii="Times New Roman" w:hAnsi="Times New Roman" w:cs="Times New Roman"/>
              <w:b/>
              <w:sz w:val="20"/>
              <w:szCs w:val="20"/>
            </w:rPr>
          </w:pPr>
          <w:r>
            <w:rPr>
              <w:rFonts w:ascii="Times New Roman" w:hAnsi="Times New Roman" w:cs="Times New Roman"/>
              <w:b/>
              <w:sz w:val="20"/>
              <w:szCs w:val="20"/>
            </w:rPr>
            <w:t xml:space="preserve">Houston, Texas 77002 </w:t>
          </w:r>
        </w:p>
        <w:p w:rsidR="00662988" w:rsidRDefault="00662988" w:rsidP="002E1595">
          <w:pPr>
            <w:pStyle w:val="Header"/>
            <w:jc w:val="right"/>
            <w:rPr>
              <w:rFonts w:ascii="Times New Roman" w:hAnsi="Times New Roman" w:cs="Times New Roman"/>
              <w:b/>
              <w:sz w:val="20"/>
              <w:szCs w:val="20"/>
            </w:rPr>
          </w:pPr>
        </w:p>
        <w:p w:rsidR="00662988" w:rsidRDefault="00662988" w:rsidP="002E1595">
          <w:pPr>
            <w:pStyle w:val="Header"/>
            <w:jc w:val="right"/>
            <w:rPr>
              <w:rFonts w:ascii="Times New Roman" w:hAnsi="Times New Roman" w:cs="Times New Roman"/>
              <w:b/>
              <w:sz w:val="20"/>
              <w:szCs w:val="20"/>
              <w:u w:val="single"/>
            </w:rPr>
          </w:pPr>
          <w:r w:rsidRPr="00B47C3A">
            <w:rPr>
              <w:rFonts w:ascii="Times New Roman" w:hAnsi="Times New Roman" w:cs="Times New Roman"/>
              <w:b/>
              <w:sz w:val="20"/>
              <w:szCs w:val="20"/>
              <w:u w:val="single"/>
            </w:rPr>
            <w:t>Contact</w:t>
          </w:r>
        </w:p>
        <w:p w:rsidR="00662988" w:rsidRDefault="00662988" w:rsidP="002E1595">
          <w:pPr>
            <w:pStyle w:val="Header"/>
            <w:jc w:val="right"/>
            <w:rPr>
              <w:rFonts w:ascii="Times New Roman" w:hAnsi="Times New Roman" w:cs="Times New Roman"/>
              <w:sz w:val="20"/>
              <w:szCs w:val="20"/>
            </w:rPr>
          </w:pPr>
          <w:r w:rsidRPr="00B47C3A">
            <w:rPr>
              <w:rFonts w:ascii="Times New Roman" w:hAnsi="Times New Roman" w:cs="Times New Roman"/>
              <w:sz w:val="20"/>
              <w:szCs w:val="20"/>
            </w:rPr>
            <w:t>Camille Hepola</w:t>
          </w:r>
        </w:p>
        <w:p w:rsidR="00662988" w:rsidRDefault="00662988" w:rsidP="002E1595">
          <w:pPr>
            <w:pStyle w:val="Header"/>
            <w:jc w:val="right"/>
            <w:rPr>
              <w:rFonts w:ascii="Times New Roman" w:hAnsi="Times New Roman" w:cs="Times New Roman"/>
              <w:sz w:val="20"/>
              <w:szCs w:val="20"/>
            </w:rPr>
          </w:pPr>
          <w:r>
            <w:rPr>
              <w:rFonts w:ascii="Times New Roman" w:hAnsi="Times New Roman" w:cs="Times New Roman"/>
              <w:sz w:val="20"/>
              <w:szCs w:val="20"/>
            </w:rPr>
            <w:t>Jeff  McShan</w:t>
          </w:r>
        </w:p>
        <w:p w:rsidR="00662988" w:rsidRPr="00B94481" w:rsidRDefault="00662988" w:rsidP="002E1595">
          <w:pPr>
            <w:pStyle w:val="Header"/>
            <w:jc w:val="right"/>
            <w:rPr>
              <w:rFonts w:ascii="Times New Roman" w:hAnsi="Times New Roman" w:cs="Times New Roman"/>
              <w:i/>
              <w:sz w:val="20"/>
              <w:szCs w:val="20"/>
            </w:rPr>
          </w:pPr>
          <w:r>
            <w:rPr>
              <w:rFonts w:ascii="Times New Roman" w:hAnsi="Times New Roman" w:cs="Times New Roman"/>
              <w:b/>
              <w:i/>
              <w:sz w:val="20"/>
              <w:szCs w:val="20"/>
            </w:rPr>
            <w:t>En Españ</w:t>
          </w:r>
          <w:r w:rsidRPr="00B94481">
            <w:rPr>
              <w:rFonts w:ascii="Times New Roman" w:hAnsi="Times New Roman" w:cs="Times New Roman"/>
              <w:b/>
              <w:i/>
              <w:sz w:val="20"/>
              <w:szCs w:val="20"/>
            </w:rPr>
            <w:t>ol</w:t>
          </w:r>
          <w:r w:rsidRPr="00B94481">
            <w:rPr>
              <w:rFonts w:ascii="Times New Roman" w:hAnsi="Times New Roman" w:cs="Times New Roman"/>
              <w:i/>
              <w:sz w:val="20"/>
              <w:szCs w:val="20"/>
            </w:rPr>
            <w:t xml:space="preserve"> Will Mejia </w:t>
          </w:r>
        </w:p>
        <w:p w:rsidR="00662988" w:rsidRPr="00B47C3A" w:rsidRDefault="00662988" w:rsidP="002E1595">
          <w:pPr>
            <w:pStyle w:val="Header"/>
            <w:jc w:val="right"/>
            <w:rPr>
              <w:rFonts w:ascii="Times New Roman" w:hAnsi="Times New Roman" w:cs="Times New Roman"/>
              <w:sz w:val="20"/>
              <w:szCs w:val="20"/>
            </w:rPr>
          </w:pPr>
          <w:r w:rsidRPr="00B47C3A">
            <w:rPr>
              <w:rFonts w:ascii="Times New Roman" w:hAnsi="Times New Roman" w:cs="Times New Roman"/>
              <w:sz w:val="20"/>
              <w:szCs w:val="20"/>
            </w:rPr>
            <w:t>W: (713) 755-0122</w:t>
          </w:r>
        </w:p>
        <w:p w:rsidR="00662988" w:rsidRDefault="00662988" w:rsidP="002E1595">
          <w:pPr>
            <w:pStyle w:val="Header"/>
            <w:jc w:val="right"/>
            <w:rPr>
              <w:rFonts w:ascii="Times New Roman" w:hAnsi="Times New Roman" w:cs="Times New Roman"/>
              <w:b/>
              <w:sz w:val="20"/>
              <w:szCs w:val="20"/>
            </w:rPr>
          </w:pPr>
        </w:p>
        <w:p w:rsidR="00662988" w:rsidRDefault="00662988" w:rsidP="002E1595">
          <w:pPr>
            <w:pStyle w:val="Header"/>
            <w:jc w:val="right"/>
          </w:pPr>
        </w:p>
      </w:tc>
    </w:tr>
  </w:tbl>
  <w:p w:rsidR="00662988" w:rsidRDefault="00662988">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4101">
      <o:colormenu v:ext="edit" strokecolor="none"/>
    </o:shapedefaults>
    <o:shapelayout v:ext="edit">
      <o:idmap v:ext="edit" data="4"/>
    </o:shapelayout>
  </w:hdrShapeDefaults>
  <w:footnotePr>
    <w:footnote w:id="-1"/>
    <w:footnote w:id="0"/>
  </w:footnotePr>
  <w:endnotePr>
    <w:endnote w:id="-1"/>
    <w:endnote w:id="0"/>
  </w:endnotePr>
  <w:compat/>
  <w:rsids>
    <w:rsidRoot w:val="00E20983"/>
    <w:rsid w:val="0004149F"/>
    <w:rsid w:val="000625BE"/>
    <w:rsid w:val="000644BA"/>
    <w:rsid w:val="0006697D"/>
    <w:rsid w:val="0009236D"/>
    <w:rsid w:val="000E5ADA"/>
    <w:rsid w:val="001044FD"/>
    <w:rsid w:val="00126582"/>
    <w:rsid w:val="00161B23"/>
    <w:rsid w:val="001A4191"/>
    <w:rsid w:val="001E6F80"/>
    <w:rsid w:val="00274852"/>
    <w:rsid w:val="002B2B08"/>
    <w:rsid w:val="002D43DD"/>
    <w:rsid w:val="002E1595"/>
    <w:rsid w:val="00323A92"/>
    <w:rsid w:val="003350F7"/>
    <w:rsid w:val="0034487F"/>
    <w:rsid w:val="0035612E"/>
    <w:rsid w:val="00360D57"/>
    <w:rsid w:val="00395163"/>
    <w:rsid w:val="00412B5F"/>
    <w:rsid w:val="00430163"/>
    <w:rsid w:val="004E0517"/>
    <w:rsid w:val="004E61C0"/>
    <w:rsid w:val="004E75A9"/>
    <w:rsid w:val="004F0153"/>
    <w:rsid w:val="00516A11"/>
    <w:rsid w:val="00582E2C"/>
    <w:rsid w:val="005A7BA1"/>
    <w:rsid w:val="005D2B39"/>
    <w:rsid w:val="005D569E"/>
    <w:rsid w:val="005E3913"/>
    <w:rsid w:val="006013FF"/>
    <w:rsid w:val="00662988"/>
    <w:rsid w:val="006C0741"/>
    <w:rsid w:val="00773E3A"/>
    <w:rsid w:val="007749E3"/>
    <w:rsid w:val="007928B5"/>
    <w:rsid w:val="00815034"/>
    <w:rsid w:val="00822F77"/>
    <w:rsid w:val="00876C34"/>
    <w:rsid w:val="008971C4"/>
    <w:rsid w:val="008A40C1"/>
    <w:rsid w:val="008A56D4"/>
    <w:rsid w:val="008E686A"/>
    <w:rsid w:val="00981A5E"/>
    <w:rsid w:val="00985DAF"/>
    <w:rsid w:val="00A43F4B"/>
    <w:rsid w:val="00A70EDD"/>
    <w:rsid w:val="00AA7BD9"/>
    <w:rsid w:val="00B47C3A"/>
    <w:rsid w:val="00B54893"/>
    <w:rsid w:val="00B94481"/>
    <w:rsid w:val="00B95A47"/>
    <w:rsid w:val="00BA543B"/>
    <w:rsid w:val="00BF1220"/>
    <w:rsid w:val="00C32B31"/>
    <w:rsid w:val="00C44949"/>
    <w:rsid w:val="00C5257F"/>
    <w:rsid w:val="00C644DC"/>
    <w:rsid w:val="00CA37F5"/>
    <w:rsid w:val="00D0213D"/>
    <w:rsid w:val="00D03519"/>
    <w:rsid w:val="00D04755"/>
    <w:rsid w:val="00D048C2"/>
    <w:rsid w:val="00D131B8"/>
    <w:rsid w:val="00D26644"/>
    <w:rsid w:val="00D326EB"/>
    <w:rsid w:val="00D768CC"/>
    <w:rsid w:val="00DB0174"/>
    <w:rsid w:val="00DB5732"/>
    <w:rsid w:val="00E1382E"/>
    <w:rsid w:val="00E20983"/>
    <w:rsid w:val="00E24EA7"/>
    <w:rsid w:val="00E41C4B"/>
    <w:rsid w:val="00E8796D"/>
    <w:rsid w:val="00EC5A05"/>
    <w:rsid w:val="00F63F3B"/>
    <w:rsid w:val="00F83CC6"/>
    <w:rsid w:val="00FB5969"/>
    <w:rsid w:val="00FD0B38"/>
    <w:rsid w:val="00FD3C2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101">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6F8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09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0983"/>
  </w:style>
  <w:style w:type="paragraph" w:styleId="Footer">
    <w:name w:val="footer"/>
    <w:basedOn w:val="Normal"/>
    <w:link w:val="FooterChar"/>
    <w:uiPriority w:val="99"/>
    <w:unhideWhenUsed/>
    <w:rsid w:val="00E209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0983"/>
  </w:style>
  <w:style w:type="table" w:styleId="TableGrid">
    <w:name w:val="Table Grid"/>
    <w:basedOn w:val="TableNormal"/>
    <w:uiPriority w:val="59"/>
    <w:rsid w:val="00E209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209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0983"/>
    <w:rPr>
      <w:rFonts w:ascii="Tahoma" w:hAnsi="Tahoma" w:cs="Tahoma"/>
      <w:sz w:val="16"/>
      <w:szCs w:val="16"/>
    </w:rPr>
  </w:style>
  <w:style w:type="paragraph" w:customStyle="1" w:styleId="BodyA">
    <w:name w:val="Body A"/>
    <w:autoRedefine/>
    <w:rsid w:val="002D43DD"/>
    <w:pPr>
      <w:spacing w:after="0" w:line="240" w:lineRule="auto"/>
      <w:jc w:val="center"/>
    </w:pPr>
    <w:rPr>
      <w:rFonts w:ascii="Lucida Grande" w:eastAsia="ヒラギノ角ゴ Pro W3" w:hAnsi="Lucida Grande" w:cs="Times New Roman"/>
      <w:i/>
      <w:color w:val="000000"/>
      <w:sz w:val="28"/>
      <w:szCs w:val="28"/>
    </w:rPr>
  </w:style>
  <w:style w:type="paragraph" w:customStyle="1" w:styleId="TitleA">
    <w:name w:val="Title A"/>
    <w:next w:val="BodyA"/>
    <w:rsid w:val="002D43DD"/>
    <w:pPr>
      <w:keepNext/>
      <w:spacing w:after="0" w:line="240" w:lineRule="auto"/>
      <w:outlineLvl w:val="0"/>
    </w:pPr>
    <w:rPr>
      <w:rFonts w:ascii="Helvetica" w:eastAsia="ヒラギノ角ゴ Pro W3" w:hAnsi="Helvetica" w:cs="Times New Roman"/>
      <w:b/>
      <w:color w:val="000000"/>
      <w:sz w:val="56"/>
      <w:szCs w:val="20"/>
    </w:rPr>
  </w:style>
  <w:style w:type="paragraph" w:styleId="NormalWeb">
    <w:name w:val="Normal (Web)"/>
    <w:basedOn w:val="Normal"/>
    <w:uiPriority w:val="99"/>
    <w:unhideWhenUsed/>
    <w:rsid w:val="0006697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55248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B63FBE-EF5B-46DD-80FC-03F3EE8408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413</TotalTime>
  <Pages>1</Pages>
  <Words>277</Words>
  <Characters>1584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 Anda, Juan</dc:creator>
  <cp:keywords/>
  <dc:description/>
  <cp:lastModifiedBy>hepola_camille</cp:lastModifiedBy>
  <cp:revision>20</cp:revision>
  <cp:lastPrinted>2013-12-11T21:03:00Z</cp:lastPrinted>
  <dcterms:created xsi:type="dcterms:W3CDTF">2013-12-05T15:47:00Z</dcterms:created>
  <dcterms:modified xsi:type="dcterms:W3CDTF">2013-12-17T13:28:00Z</dcterms:modified>
</cp:coreProperties>
</file>